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E6FC7" w14:textId="4C47A5F3" w:rsidR="0097238E" w:rsidRPr="000C4583" w:rsidRDefault="0097238E" w:rsidP="0097238E">
      <w:pPr>
        <w:rPr>
          <w:rFonts w:ascii="Arial" w:hAnsi="Arial" w:cs="Arial"/>
          <w:b/>
        </w:rPr>
      </w:pPr>
      <w:r>
        <w:rPr>
          <w:rFonts w:ascii="Arial" w:hAnsi="Arial"/>
          <w:b/>
        </w:rPr>
        <w:t xml:space="preserve">Skyjack lance une toute </w:t>
      </w:r>
      <w:r w:rsidRPr="000C4583">
        <w:rPr>
          <w:rFonts w:ascii="Arial" w:hAnsi="Arial"/>
          <w:b/>
        </w:rPr>
        <w:t xml:space="preserve">nouvelle gamme de </w:t>
      </w:r>
      <w:r w:rsidR="000C4583" w:rsidRPr="000C4583">
        <w:rPr>
          <w:rFonts w:ascii="Arial" w:hAnsi="Arial"/>
          <w:b/>
        </w:rPr>
        <w:t>N</w:t>
      </w:r>
      <w:r w:rsidRPr="000C4583">
        <w:rPr>
          <w:rFonts w:ascii="Arial" w:hAnsi="Arial"/>
          <w:b/>
        </w:rPr>
        <w:t xml:space="preserve">acelles </w:t>
      </w:r>
      <w:r w:rsidR="000C4583" w:rsidRPr="000C4583">
        <w:rPr>
          <w:rFonts w:ascii="Arial" w:hAnsi="Arial"/>
          <w:b/>
        </w:rPr>
        <w:t>E</w:t>
      </w:r>
      <w:r w:rsidRPr="000C4583">
        <w:rPr>
          <w:rFonts w:ascii="Arial" w:hAnsi="Arial"/>
          <w:b/>
        </w:rPr>
        <w:t xml:space="preserve">lectriques </w:t>
      </w:r>
      <w:r w:rsidR="00952459" w:rsidRPr="000C4583">
        <w:rPr>
          <w:rFonts w:ascii="Arial" w:hAnsi="Arial"/>
          <w:b/>
        </w:rPr>
        <w:t>– Simplement Electrique, Simplement Plus.</w:t>
      </w:r>
    </w:p>
    <w:p w14:paraId="164307FA" w14:textId="77777777" w:rsidR="0097238E" w:rsidRPr="000C4583" w:rsidRDefault="0097238E" w:rsidP="0097238E">
      <w:pPr>
        <w:rPr>
          <w:rFonts w:ascii="Arial" w:hAnsi="Arial" w:cs="Arial"/>
        </w:rPr>
      </w:pPr>
    </w:p>
    <w:p w14:paraId="2495BDC4" w14:textId="585517D2" w:rsidR="00414E45" w:rsidRPr="000C4583" w:rsidRDefault="00101467" w:rsidP="00414E45">
      <w:pPr>
        <w:spacing w:after="160" w:line="259" w:lineRule="auto"/>
        <w:rPr>
          <w:rFonts w:ascii="Arial" w:hAnsi="Arial" w:cs="Arial"/>
        </w:rPr>
      </w:pPr>
      <w:r>
        <w:rPr>
          <w:rFonts w:ascii="Arial" w:hAnsi="Arial"/>
          <w:b/>
          <w:color w:val="000000" w:themeColor="text1"/>
        </w:rPr>
        <w:t xml:space="preserve"> 8</w:t>
      </w:r>
      <w:bookmarkStart w:id="0" w:name="_GoBack"/>
      <w:bookmarkEnd w:id="0"/>
      <w:r w:rsidR="00984F30">
        <w:rPr>
          <w:rFonts w:ascii="Arial" w:hAnsi="Arial"/>
          <w:b/>
          <w:color w:val="000000" w:themeColor="text1"/>
        </w:rPr>
        <w:t xml:space="preserve"> mai 2</w:t>
      </w:r>
      <w:r w:rsidR="0097238E" w:rsidRPr="000C4583">
        <w:rPr>
          <w:rFonts w:ascii="Arial" w:hAnsi="Arial"/>
          <w:b/>
          <w:color w:val="000000" w:themeColor="text1"/>
        </w:rPr>
        <w:t>024</w:t>
      </w:r>
      <w:r w:rsidR="0097238E" w:rsidRPr="000C4583">
        <w:rPr>
          <w:rFonts w:ascii="Arial" w:hAnsi="Arial"/>
        </w:rPr>
        <w:t xml:space="preserve">, la division Skyjack de </w:t>
      </w:r>
      <w:proofErr w:type="spellStart"/>
      <w:r w:rsidR="0097238E" w:rsidRPr="000C4583">
        <w:rPr>
          <w:rFonts w:ascii="Arial" w:hAnsi="Arial"/>
        </w:rPr>
        <w:t>Linamar</w:t>
      </w:r>
      <w:proofErr w:type="spellEnd"/>
      <w:r w:rsidR="0097238E" w:rsidRPr="000C4583">
        <w:rPr>
          <w:rFonts w:ascii="Arial" w:hAnsi="Arial"/>
        </w:rPr>
        <w:t xml:space="preserve"> Corporation (</w:t>
      </w:r>
      <w:proofErr w:type="gramStart"/>
      <w:r w:rsidR="0097238E" w:rsidRPr="000C4583">
        <w:rPr>
          <w:rFonts w:ascii="Arial" w:hAnsi="Arial"/>
        </w:rPr>
        <w:t>TSX:LNR</w:t>
      </w:r>
      <w:proofErr w:type="gramEnd"/>
      <w:r w:rsidR="0097238E" w:rsidRPr="000C4583">
        <w:rPr>
          <w:rFonts w:ascii="Arial" w:hAnsi="Arial"/>
        </w:rPr>
        <w:t xml:space="preserve">) vient d’annoncer le lancement d’une nouvelle gamme de nacelles élévatrices à bras articulé tout-terrain </w:t>
      </w:r>
      <w:r w:rsidR="00084574" w:rsidRPr="000C4583">
        <w:rPr>
          <w:rFonts w:ascii="Arial" w:hAnsi="Arial"/>
        </w:rPr>
        <w:t>électriques sur batteries</w:t>
      </w:r>
      <w:r w:rsidR="0097238E" w:rsidRPr="000C4583">
        <w:rPr>
          <w:rFonts w:ascii="Arial" w:hAnsi="Arial"/>
        </w:rPr>
        <w:t xml:space="preserve">. Offrant une hauteur de travail de 15,7 m et de 20,1 m et parfaitement adaptés à une utilisation en intérieur comme en extérieur, les nouveaux modèles SJ45 AJE + et SJ60 AJE + de Skyjack intègrent de nombreuses caractéristiques que les utilisateurs étaient en droit d’attendre de la part de Skyjack. </w:t>
      </w:r>
    </w:p>
    <w:p w14:paraId="1F9DC7AB" w14:textId="472A6CE7" w:rsidR="0064053A" w:rsidRPr="000C4583" w:rsidRDefault="00414E45" w:rsidP="0064053A">
      <w:pPr>
        <w:rPr>
          <w:rFonts w:ascii="Arial" w:hAnsi="Arial"/>
        </w:rPr>
      </w:pPr>
      <w:r w:rsidRPr="000C4583">
        <w:rPr>
          <w:rFonts w:ascii="Arial" w:hAnsi="Arial"/>
        </w:rPr>
        <w:t xml:space="preserve">Le système de transmission par ponts tout électrique permet une excellente traction, alors que les moteurs de traction </w:t>
      </w:r>
      <w:r w:rsidR="003C2CA2" w:rsidRPr="000C4583">
        <w:rPr>
          <w:rFonts w:ascii="Arial" w:hAnsi="Arial"/>
        </w:rPr>
        <w:t>et de pompes é</w:t>
      </w:r>
      <w:r w:rsidRPr="000C4583">
        <w:rPr>
          <w:rFonts w:ascii="Arial" w:hAnsi="Arial"/>
        </w:rPr>
        <w:t>lectrique</w:t>
      </w:r>
      <w:r w:rsidR="003C2CA2" w:rsidRPr="000C4583">
        <w:rPr>
          <w:rFonts w:ascii="Arial" w:hAnsi="Arial"/>
        </w:rPr>
        <w:t>s</w:t>
      </w:r>
      <w:r w:rsidRPr="000C4583">
        <w:rPr>
          <w:rFonts w:ascii="Arial" w:hAnsi="Arial"/>
        </w:rPr>
        <w:t xml:space="preserve"> à courant alternatif haute performance affichent un couple élevé et une capacité multifonction constante. </w:t>
      </w:r>
    </w:p>
    <w:p w14:paraId="0301BF32" w14:textId="77777777" w:rsidR="00880150" w:rsidRPr="000C4583" w:rsidRDefault="00880150" w:rsidP="0064053A">
      <w:pPr>
        <w:rPr>
          <w:rFonts w:ascii="Arial" w:hAnsi="Arial" w:cs="Arial"/>
        </w:rPr>
      </w:pPr>
    </w:p>
    <w:p w14:paraId="75108CFF" w14:textId="6AD6D518" w:rsidR="00880150" w:rsidRPr="000C4583" w:rsidRDefault="00880150" w:rsidP="0088015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1F1F1F"/>
        </w:rPr>
      </w:pPr>
      <w:r w:rsidRPr="000C4583">
        <w:rPr>
          <w:rFonts w:ascii="Arial" w:eastAsia="Times New Roman" w:hAnsi="Arial" w:cs="Arial"/>
          <w:color w:val="1F1F1F"/>
        </w:rPr>
        <w:t>Les nouveaux modèles offrent des perfo</w:t>
      </w:r>
      <w:r w:rsidR="003C2CA2" w:rsidRPr="000C4583">
        <w:rPr>
          <w:rFonts w:ascii="Arial" w:eastAsia="Times New Roman" w:hAnsi="Arial" w:cs="Arial"/>
          <w:color w:val="1F1F1F"/>
        </w:rPr>
        <w:t>r</w:t>
      </w:r>
      <w:r w:rsidRPr="000C4583">
        <w:rPr>
          <w:rFonts w:ascii="Arial" w:eastAsia="Times New Roman" w:hAnsi="Arial" w:cs="Arial"/>
          <w:color w:val="1F1F1F"/>
        </w:rPr>
        <w:t xml:space="preserve">mances de cycle de service exceptionnelles, capables de prendre en charge plus qu’une journée complète </w:t>
      </w:r>
      <w:r w:rsidR="000C4583" w:rsidRPr="000C4583">
        <w:rPr>
          <w:rFonts w:ascii="Arial" w:eastAsia="Times New Roman" w:hAnsi="Arial" w:cs="Arial"/>
          <w:color w:val="1F1F1F"/>
        </w:rPr>
        <w:t xml:space="preserve">type </w:t>
      </w:r>
      <w:r w:rsidRPr="000C4583">
        <w:rPr>
          <w:rFonts w:ascii="Arial" w:eastAsia="Times New Roman" w:hAnsi="Arial" w:cs="Arial"/>
          <w:color w:val="1F1F1F"/>
        </w:rPr>
        <w:t>d’utilisation de la machine. Une réserve supplémentaire de 30 minutes permet aux unités de fonctionner en position repliée pour se rendre à une borne de recharge.</w:t>
      </w:r>
    </w:p>
    <w:p w14:paraId="16FDF672" w14:textId="77777777" w:rsidR="00732904" w:rsidRPr="000C4583" w:rsidRDefault="00732904" w:rsidP="0097238E">
      <w:pPr>
        <w:rPr>
          <w:rFonts w:ascii="Arial" w:hAnsi="Arial" w:cs="Arial"/>
        </w:rPr>
      </w:pPr>
    </w:p>
    <w:p w14:paraId="27E43BDF" w14:textId="5CEA68AE" w:rsidR="00A000EC" w:rsidRPr="000C4583" w:rsidRDefault="00732904" w:rsidP="0097238E">
      <w:pPr>
        <w:rPr>
          <w:rFonts w:ascii="Arial" w:hAnsi="Arial" w:cs="Arial"/>
        </w:rPr>
      </w:pPr>
      <w:r w:rsidRPr="000C4583">
        <w:rPr>
          <w:rFonts w:ascii="Arial" w:hAnsi="Arial"/>
        </w:rPr>
        <w:t xml:space="preserve">« Notre nouvelle gamme de nacelles électriques </w:t>
      </w:r>
      <w:r w:rsidR="003C2CA2" w:rsidRPr="000C4583">
        <w:rPr>
          <w:rFonts w:ascii="Arial" w:hAnsi="Arial"/>
        </w:rPr>
        <w:t xml:space="preserve">a été </w:t>
      </w:r>
      <w:r w:rsidR="00A724A5" w:rsidRPr="000C4583">
        <w:rPr>
          <w:rFonts w:ascii="Arial" w:hAnsi="Arial"/>
        </w:rPr>
        <w:t>développée</w:t>
      </w:r>
      <w:r w:rsidR="003C2CA2" w:rsidRPr="000C4583">
        <w:rPr>
          <w:rFonts w:ascii="Arial" w:hAnsi="Arial"/>
        </w:rPr>
        <w:t xml:space="preserve"> afin de</w:t>
      </w:r>
      <w:r w:rsidRPr="000C4583">
        <w:rPr>
          <w:rFonts w:ascii="Arial" w:hAnsi="Arial"/>
        </w:rPr>
        <w:t xml:space="preserve"> proposer une solution de location respectueuse de l’environnement, silencieuse et durable sans émission, avec des coûts d’exploitation réduits et une polyvalence accrue », précise Charlie Patterson, Président de Skyjack. « Cette nouvelle gamme reste simple et fiable, tout en constituant un choix respectueux de l’environnement et durable </w:t>
      </w:r>
      <w:r w:rsidR="003C2CA2" w:rsidRPr="000C4583">
        <w:rPr>
          <w:rFonts w:ascii="Arial" w:hAnsi="Arial"/>
        </w:rPr>
        <w:t xml:space="preserve">pour </w:t>
      </w:r>
      <w:r w:rsidRPr="000C4583">
        <w:rPr>
          <w:rFonts w:ascii="Arial" w:hAnsi="Arial"/>
        </w:rPr>
        <w:t>la location ».</w:t>
      </w:r>
    </w:p>
    <w:p w14:paraId="79D9A649" w14:textId="77777777" w:rsidR="00F30F24" w:rsidRPr="000C4583" w:rsidRDefault="00F30F24" w:rsidP="0097238E">
      <w:pPr>
        <w:rPr>
          <w:rFonts w:ascii="Arial" w:hAnsi="Arial" w:cs="Arial"/>
        </w:rPr>
      </w:pPr>
    </w:p>
    <w:p w14:paraId="2DCD3B47" w14:textId="23EC22BA" w:rsidR="00D56316" w:rsidRPr="000C4583" w:rsidRDefault="00F30F24" w:rsidP="00D56316">
      <w:pPr>
        <w:rPr>
          <w:rFonts w:ascii="Arial" w:hAnsi="Arial" w:cs="Arial"/>
        </w:rPr>
      </w:pPr>
      <w:r w:rsidRPr="000C4583">
        <w:rPr>
          <w:rFonts w:ascii="Arial" w:hAnsi="Arial"/>
        </w:rPr>
        <w:t xml:space="preserve">Les nouvelles nacelles SJ45 AJE + et SJ60 AJE + de Skyjack ont été conçues pour répondre aux attentes en matière de rendement, qu’il s’agisse d’évoluer dans des conditions tout-terrain variées ou de lever </w:t>
      </w:r>
      <w:r w:rsidR="0078685A" w:rsidRPr="000C4583">
        <w:rPr>
          <w:rFonts w:ascii="Arial" w:hAnsi="Arial"/>
        </w:rPr>
        <w:t>la</w:t>
      </w:r>
      <w:r w:rsidRPr="000C4583">
        <w:rPr>
          <w:rFonts w:ascii="Arial" w:hAnsi="Arial"/>
        </w:rPr>
        <w:t xml:space="preserve"> plate-forme. Un essieu </w:t>
      </w:r>
      <w:r w:rsidR="0078685A" w:rsidRPr="000C4583">
        <w:rPr>
          <w:rFonts w:ascii="Arial" w:hAnsi="Arial"/>
        </w:rPr>
        <w:t xml:space="preserve">de direction </w:t>
      </w:r>
      <w:r w:rsidRPr="000C4583">
        <w:rPr>
          <w:rFonts w:ascii="Arial" w:hAnsi="Arial"/>
        </w:rPr>
        <w:t xml:space="preserve">oscillant </w:t>
      </w:r>
      <w:r w:rsidR="00B3377F" w:rsidRPr="000C4583">
        <w:rPr>
          <w:rFonts w:ascii="Arial" w:hAnsi="Arial"/>
        </w:rPr>
        <w:t>opère</w:t>
      </w:r>
      <w:r w:rsidRPr="000C4583">
        <w:rPr>
          <w:rFonts w:ascii="Arial" w:hAnsi="Arial"/>
        </w:rPr>
        <w:t xml:space="preserve"> conjointement avec le système de transmission pour maintenir les quatre pneus en contact avec le sol, même sur </w:t>
      </w:r>
      <w:r w:rsidR="0078685A" w:rsidRPr="000C4583">
        <w:rPr>
          <w:rFonts w:ascii="Arial" w:hAnsi="Arial"/>
        </w:rPr>
        <w:t>les</w:t>
      </w:r>
      <w:r w:rsidRPr="000C4583">
        <w:rPr>
          <w:rFonts w:ascii="Arial" w:hAnsi="Arial"/>
        </w:rPr>
        <w:t xml:space="preserve"> terrains </w:t>
      </w:r>
      <w:r w:rsidR="0078685A" w:rsidRPr="000C4583">
        <w:rPr>
          <w:rFonts w:ascii="Arial" w:hAnsi="Arial"/>
        </w:rPr>
        <w:t xml:space="preserve">les plus </w:t>
      </w:r>
      <w:r w:rsidRPr="000C4583">
        <w:rPr>
          <w:rFonts w:ascii="Arial" w:hAnsi="Arial"/>
        </w:rPr>
        <w:t xml:space="preserve">accidentés. La traction améliorée garantit une conduite nettement plus douce, et les capacités multifonction constantes permettent de profiter d’une expérience opérateur exceptionnelle avec un niveau de pente franchissable pouvant atteindre 45 %. </w:t>
      </w:r>
    </w:p>
    <w:p w14:paraId="3567D6E7" w14:textId="77777777" w:rsidR="004777BB" w:rsidRPr="000C4583" w:rsidRDefault="004777BB" w:rsidP="00D56316">
      <w:pPr>
        <w:rPr>
          <w:rFonts w:ascii="Arial" w:hAnsi="Arial" w:cs="Arial"/>
        </w:rPr>
      </w:pPr>
    </w:p>
    <w:p w14:paraId="6BAC3A07" w14:textId="48CE9C78" w:rsidR="004777BB" w:rsidRPr="000C4583" w:rsidRDefault="004777BB" w:rsidP="00D56316">
      <w:pPr>
        <w:rPr>
          <w:rFonts w:ascii="Arial" w:hAnsi="Arial" w:cs="Arial"/>
        </w:rPr>
      </w:pPr>
      <w:r w:rsidRPr="000C4583">
        <w:rPr>
          <w:rFonts w:ascii="Arial" w:hAnsi="Arial"/>
        </w:rPr>
        <w:t xml:space="preserve">Grâce à une plate-forme capable de supporter jusqu’à 454 kg, un fonctionnement silencieux et sans émission, les modèles SJ45 AJE + et SJ60 AJE + travaillent aussi bien en intérieur qu’en extérieur, y compris dans des zones </w:t>
      </w:r>
      <w:r w:rsidR="006C4A45" w:rsidRPr="000C4583">
        <w:rPr>
          <w:rFonts w:ascii="Arial" w:hAnsi="Arial"/>
        </w:rPr>
        <w:t xml:space="preserve">restreintes </w:t>
      </w:r>
      <w:r w:rsidRPr="000C4583">
        <w:rPr>
          <w:rFonts w:ascii="Arial" w:hAnsi="Arial"/>
        </w:rPr>
        <w:t xml:space="preserve">à faibles émissions. </w:t>
      </w:r>
    </w:p>
    <w:p w14:paraId="493AFDC7" w14:textId="77777777" w:rsidR="001E61E9" w:rsidRPr="000C4583" w:rsidRDefault="001E61E9" w:rsidP="00D56316">
      <w:pPr>
        <w:rPr>
          <w:rFonts w:ascii="Arial" w:hAnsi="Arial" w:cs="Arial"/>
        </w:rPr>
      </w:pPr>
    </w:p>
    <w:p w14:paraId="77269009" w14:textId="11456947" w:rsidR="004D3790" w:rsidRPr="000C4583" w:rsidRDefault="001E61E9" w:rsidP="00D56316">
      <w:pPr>
        <w:rPr>
          <w:rFonts w:ascii="Arial" w:hAnsi="Arial" w:cs="Arial"/>
        </w:rPr>
      </w:pPr>
      <w:r w:rsidRPr="000C4583">
        <w:rPr>
          <w:rFonts w:ascii="Arial" w:hAnsi="Arial"/>
        </w:rPr>
        <w:t xml:space="preserve">« La conception de toutes les nacelles Skyjack </w:t>
      </w:r>
      <w:r w:rsidR="00B3377F" w:rsidRPr="000C4583">
        <w:rPr>
          <w:rFonts w:ascii="Arial" w:hAnsi="Arial"/>
        </w:rPr>
        <w:t>prend en compte</w:t>
      </w:r>
      <w:r w:rsidRPr="000C4583">
        <w:rPr>
          <w:rFonts w:ascii="Arial" w:hAnsi="Arial"/>
        </w:rPr>
        <w:t xml:space="preserve"> leur entretien et les réparations afin d’optimiser la disponibilité et de réduire les coûts. Comme toujours, les principaux composants sont facilement accessibles et l’intégralité du câblage est codé par couleurs et numéroté pour en faciliter l’utilisation », </w:t>
      </w:r>
      <w:r w:rsidRPr="000C4583">
        <w:rPr>
          <w:rFonts w:ascii="Arial" w:hAnsi="Arial"/>
          <w:color w:val="000000" w:themeColor="text1"/>
        </w:rPr>
        <w:t xml:space="preserve">souligne Mark Trowman, </w:t>
      </w:r>
      <w:r w:rsidR="00B3377F" w:rsidRPr="000C4583">
        <w:rPr>
          <w:rFonts w:ascii="Arial" w:hAnsi="Arial"/>
          <w:color w:val="000000" w:themeColor="text1"/>
        </w:rPr>
        <w:t>R</w:t>
      </w:r>
      <w:r w:rsidRPr="000C4583">
        <w:rPr>
          <w:rFonts w:ascii="Arial" w:hAnsi="Arial"/>
          <w:color w:val="000000" w:themeColor="text1"/>
        </w:rPr>
        <w:t xml:space="preserve">esponsable du </w:t>
      </w:r>
      <w:r w:rsidR="00B3377F" w:rsidRPr="000C4583">
        <w:rPr>
          <w:rFonts w:ascii="Arial" w:hAnsi="Arial"/>
          <w:color w:val="000000" w:themeColor="text1"/>
        </w:rPr>
        <w:t>D</w:t>
      </w:r>
      <w:r w:rsidRPr="000C4583">
        <w:rPr>
          <w:rFonts w:ascii="Arial" w:hAnsi="Arial"/>
          <w:color w:val="000000" w:themeColor="text1"/>
        </w:rPr>
        <w:t xml:space="preserve">éveloppement </w:t>
      </w:r>
      <w:r w:rsidR="00B3377F" w:rsidRPr="000C4583">
        <w:rPr>
          <w:rFonts w:ascii="Arial" w:hAnsi="Arial"/>
          <w:color w:val="000000" w:themeColor="text1"/>
        </w:rPr>
        <w:t>P</w:t>
      </w:r>
      <w:r w:rsidRPr="000C4583">
        <w:rPr>
          <w:rFonts w:ascii="Arial" w:hAnsi="Arial"/>
          <w:color w:val="000000" w:themeColor="text1"/>
        </w:rPr>
        <w:t xml:space="preserve">roduit et de </w:t>
      </w:r>
      <w:r w:rsidR="00B3377F" w:rsidRPr="000C4583">
        <w:rPr>
          <w:rFonts w:ascii="Arial" w:hAnsi="Arial"/>
          <w:color w:val="000000" w:themeColor="text1"/>
        </w:rPr>
        <w:t>P</w:t>
      </w:r>
      <w:r w:rsidRPr="000C4583">
        <w:rPr>
          <w:rFonts w:ascii="Arial" w:hAnsi="Arial"/>
          <w:color w:val="000000" w:themeColor="text1"/>
        </w:rPr>
        <w:t>rojet EMEA chez Skyjack Europe</w:t>
      </w:r>
      <w:r w:rsidRPr="000C4583">
        <w:rPr>
          <w:rFonts w:ascii="Arial" w:hAnsi="Arial"/>
        </w:rPr>
        <w:t xml:space="preserve">. « Dotées de batteries hautement performantes sans entretien, et dépourvues de </w:t>
      </w:r>
      <w:r w:rsidRPr="000C4583">
        <w:rPr>
          <w:rFonts w:ascii="Arial" w:hAnsi="Arial"/>
        </w:rPr>
        <w:lastRenderedPageBreak/>
        <w:t xml:space="preserve">maintenance moteur, nos nouvelles nacelles électriques </w:t>
      </w:r>
      <w:r w:rsidR="00B3377F" w:rsidRPr="000C4583">
        <w:rPr>
          <w:rFonts w:ascii="Arial" w:hAnsi="Arial"/>
        </w:rPr>
        <w:t>permettent</w:t>
      </w:r>
      <w:r w:rsidRPr="000C4583">
        <w:rPr>
          <w:rFonts w:ascii="Arial" w:hAnsi="Arial"/>
        </w:rPr>
        <w:t xml:space="preserve"> de faibles coûts de possession et de fonctionnement ».</w:t>
      </w:r>
    </w:p>
    <w:p w14:paraId="1D7093D2" w14:textId="77777777" w:rsidR="00A96A35" w:rsidRPr="000C4583" w:rsidRDefault="00A96A35" w:rsidP="00D56316">
      <w:pPr>
        <w:rPr>
          <w:rFonts w:ascii="Arial" w:hAnsi="Arial" w:cs="Arial"/>
        </w:rPr>
      </w:pPr>
    </w:p>
    <w:p w14:paraId="02E39E28" w14:textId="6ACC6550" w:rsidR="00A96A35" w:rsidRPr="000C4583" w:rsidRDefault="009D0838" w:rsidP="00D56316">
      <w:pPr>
        <w:rPr>
          <w:rFonts w:ascii="Arial" w:hAnsi="Arial" w:cs="Arial"/>
        </w:rPr>
      </w:pPr>
      <w:r w:rsidRPr="000C4583">
        <w:rPr>
          <w:rFonts w:ascii="Arial" w:hAnsi="Arial"/>
          <w:shd w:val="clear" w:color="auto" w:fill="FFFFFF"/>
        </w:rPr>
        <w:t>Les nouveaux modèles intègrent également EASYDRIVE™, une caractéristique de nacelle</w:t>
      </w:r>
      <w:r w:rsidR="000327A1" w:rsidRPr="000C4583">
        <w:rPr>
          <w:rFonts w:ascii="Arial" w:hAnsi="Arial"/>
          <w:shd w:val="clear" w:color="auto" w:fill="FFFFFF"/>
        </w:rPr>
        <w:t>s</w:t>
      </w:r>
      <w:r w:rsidRPr="000C4583">
        <w:rPr>
          <w:rFonts w:ascii="Arial" w:hAnsi="Arial"/>
          <w:shd w:val="clear" w:color="auto" w:fill="FFFFFF"/>
        </w:rPr>
        <w:t xml:space="preserve"> élévatrice</w:t>
      </w:r>
      <w:r w:rsidR="000327A1" w:rsidRPr="000C4583">
        <w:rPr>
          <w:rFonts w:ascii="Arial" w:hAnsi="Arial"/>
          <w:shd w:val="clear" w:color="auto" w:fill="FFFFFF"/>
        </w:rPr>
        <w:t>s</w:t>
      </w:r>
      <w:r w:rsidRPr="000C4583">
        <w:rPr>
          <w:rFonts w:ascii="Arial" w:hAnsi="Arial"/>
          <w:shd w:val="clear" w:color="auto" w:fill="FFFFFF"/>
        </w:rPr>
        <w:t xml:space="preserve"> unique à Skyjack permettant de profiter d’un fonctionnement simple et intuitif. La fonction de </w:t>
      </w:r>
      <w:r w:rsidR="000327A1" w:rsidRPr="000C4583">
        <w:rPr>
          <w:rFonts w:ascii="Arial" w:hAnsi="Arial"/>
          <w:shd w:val="clear" w:color="auto" w:fill="FFFFFF"/>
        </w:rPr>
        <w:t>translation</w:t>
      </w:r>
      <w:r w:rsidRPr="000C4583">
        <w:rPr>
          <w:rFonts w:ascii="Arial" w:hAnsi="Arial"/>
          <w:shd w:val="clear" w:color="auto" w:fill="FFFFFF"/>
        </w:rPr>
        <w:t xml:space="preserve"> des nacelles élévatrices </w:t>
      </w:r>
      <w:r w:rsidR="000327A1" w:rsidRPr="000C4583">
        <w:rPr>
          <w:rFonts w:ascii="Arial" w:hAnsi="Arial"/>
          <w:shd w:val="clear" w:color="auto" w:fill="FFFFFF"/>
        </w:rPr>
        <w:t xml:space="preserve">se fait en fonction </w:t>
      </w:r>
      <w:r w:rsidRPr="000C4583">
        <w:rPr>
          <w:rFonts w:ascii="Arial" w:hAnsi="Arial"/>
          <w:shd w:val="clear" w:color="auto" w:fill="FFFFFF"/>
        </w:rPr>
        <w:t xml:space="preserve">de l’orientation du contrepoids de la tourelle sur le châssis. Ainsi, si le joystick est </w:t>
      </w:r>
      <w:r w:rsidR="000327A1" w:rsidRPr="000C4583">
        <w:rPr>
          <w:rFonts w:ascii="Arial" w:hAnsi="Arial"/>
          <w:shd w:val="clear" w:color="auto" w:fill="FFFFFF"/>
        </w:rPr>
        <w:t xml:space="preserve">positionné </w:t>
      </w:r>
      <w:r w:rsidRPr="000C4583">
        <w:rPr>
          <w:rFonts w:ascii="Arial" w:hAnsi="Arial"/>
          <w:shd w:val="clear" w:color="auto" w:fill="FFFFFF"/>
        </w:rPr>
        <w:t xml:space="preserve">en avant, le contrepoids est dirigé vers l’avant, pour permettre à l’unité de se déplacer dans le sens du mouvement du joystick. EASYDRIVE™ facilite l’utilisation des nacelles </w:t>
      </w:r>
      <w:r w:rsidR="000327A1" w:rsidRPr="000C4583">
        <w:rPr>
          <w:rFonts w:ascii="Arial" w:hAnsi="Arial"/>
          <w:shd w:val="clear" w:color="auto" w:fill="FFFFFF"/>
        </w:rPr>
        <w:t>pour les entités de location</w:t>
      </w:r>
      <w:r w:rsidRPr="000C4583">
        <w:rPr>
          <w:rFonts w:ascii="Arial" w:hAnsi="Arial"/>
          <w:shd w:val="clear" w:color="auto" w:fill="FFFFFF"/>
        </w:rPr>
        <w:t xml:space="preserve">. </w:t>
      </w:r>
    </w:p>
    <w:p w14:paraId="71372737" w14:textId="77777777" w:rsidR="009F3A07" w:rsidRPr="000C4583" w:rsidRDefault="009F3A07" w:rsidP="00D56316">
      <w:pPr>
        <w:rPr>
          <w:rFonts w:ascii="Arial" w:hAnsi="Arial" w:cs="Arial"/>
        </w:rPr>
      </w:pPr>
    </w:p>
    <w:p w14:paraId="6BE85C25" w14:textId="14FAAA84" w:rsidR="00F30F24" w:rsidRPr="000C4583" w:rsidRDefault="009F3A07" w:rsidP="0097238E">
      <w:pPr>
        <w:rPr>
          <w:rFonts w:ascii="Arial" w:hAnsi="Arial" w:cs="Arial"/>
        </w:rPr>
      </w:pPr>
      <w:r w:rsidRPr="000C4583">
        <w:rPr>
          <w:rFonts w:ascii="Arial" w:hAnsi="Arial"/>
        </w:rPr>
        <w:t xml:space="preserve">Ayant compris l’importance de la mise </w:t>
      </w:r>
      <w:r w:rsidR="00DB2DEE" w:rsidRPr="000C4583">
        <w:rPr>
          <w:rFonts w:ascii="Arial" w:hAnsi="Arial"/>
        </w:rPr>
        <w:t>en avant</w:t>
      </w:r>
      <w:r w:rsidRPr="000C4583">
        <w:rPr>
          <w:rFonts w:ascii="Arial" w:hAnsi="Arial"/>
        </w:rPr>
        <w:t xml:space="preserve"> </w:t>
      </w:r>
      <w:r w:rsidR="00DB2DEE" w:rsidRPr="000C4583">
        <w:rPr>
          <w:rFonts w:ascii="Arial" w:hAnsi="Arial"/>
        </w:rPr>
        <w:t>immédiate</w:t>
      </w:r>
      <w:r w:rsidRPr="000C4583">
        <w:rPr>
          <w:rFonts w:ascii="Arial" w:hAnsi="Arial"/>
        </w:rPr>
        <w:t xml:space="preserve"> des informations </w:t>
      </w:r>
      <w:r w:rsidR="00DB2DEE" w:rsidRPr="000C4583">
        <w:rPr>
          <w:rFonts w:ascii="Arial" w:hAnsi="Arial"/>
        </w:rPr>
        <w:t>liées à la</w:t>
      </w:r>
      <w:r w:rsidRPr="000C4583">
        <w:rPr>
          <w:rFonts w:ascii="Arial" w:hAnsi="Arial"/>
        </w:rPr>
        <w:t xml:space="preserve"> durabilité, Skyjack a introduit sa marque ECO pour détailler les avantages des produits Skyjack en termes de performance environnementale et de durabilité. Les nouvelles SJ45 AJE + et SJ60 AJE + bénéficient des avantages procurés par ECO, comme par exemple :</w:t>
      </w:r>
    </w:p>
    <w:p w14:paraId="4C23EF40" w14:textId="357E2ECE" w:rsidR="007327EB" w:rsidRPr="000C4583" w:rsidRDefault="004A2274" w:rsidP="007327EB">
      <w:pPr>
        <w:pStyle w:val="ListParagraph"/>
        <w:numPr>
          <w:ilvl w:val="0"/>
          <w:numId w:val="6"/>
        </w:numPr>
        <w:rPr>
          <w:rFonts w:ascii="Arial" w:hAnsi="Arial" w:cs="Arial"/>
        </w:rPr>
      </w:pPr>
      <w:r>
        <w:rPr>
          <w:rFonts w:ascii="Arial" w:hAnsi="Arial"/>
        </w:rPr>
        <w:t>Une réduction de 42</w:t>
      </w:r>
      <w:r w:rsidR="007327EB" w:rsidRPr="000C4583">
        <w:rPr>
          <w:rFonts w:ascii="Arial" w:hAnsi="Arial"/>
        </w:rPr>
        <w:t> % de l’empreinte carbone opérationnelle par rapport au modèle précédent</w:t>
      </w:r>
    </w:p>
    <w:p w14:paraId="199E552D" w14:textId="77777777" w:rsidR="007327EB" w:rsidRPr="000C4583" w:rsidRDefault="007327EB" w:rsidP="007327EB">
      <w:pPr>
        <w:pStyle w:val="ListParagraph"/>
        <w:numPr>
          <w:ilvl w:val="0"/>
          <w:numId w:val="6"/>
        </w:numPr>
        <w:rPr>
          <w:rFonts w:ascii="Arial" w:hAnsi="Arial" w:cs="Arial"/>
        </w:rPr>
      </w:pPr>
      <w:r w:rsidRPr="000C4583">
        <w:rPr>
          <w:rFonts w:ascii="Arial" w:hAnsi="Arial"/>
        </w:rPr>
        <w:t>Zéro émission</w:t>
      </w:r>
    </w:p>
    <w:p w14:paraId="6A365A8A" w14:textId="7A484437" w:rsidR="00D52136" w:rsidRPr="000C4583" w:rsidRDefault="007327EB" w:rsidP="00D52136">
      <w:pPr>
        <w:pStyle w:val="ListParagraph"/>
        <w:numPr>
          <w:ilvl w:val="0"/>
          <w:numId w:val="6"/>
        </w:numPr>
        <w:rPr>
          <w:rFonts w:ascii="Arial" w:hAnsi="Arial" w:cs="Arial"/>
        </w:rPr>
      </w:pPr>
      <w:r w:rsidRPr="000C4583">
        <w:rPr>
          <w:rFonts w:ascii="Arial" w:hAnsi="Arial"/>
        </w:rPr>
        <w:t xml:space="preserve">Un fonctionnement </w:t>
      </w:r>
      <w:r w:rsidR="00860AB7">
        <w:rPr>
          <w:rFonts w:ascii="Arial" w:hAnsi="Arial"/>
        </w:rPr>
        <w:t>inhérent à</w:t>
      </w:r>
      <w:r w:rsidRPr="000C4583">
        <w:rPr>
          <w:rFonts w:ascii="Arial" w:hAnsi="Arial"/>
        </w:rPr>
        <w:t xml:space="preserve"> la machine silencieux &lt; 70 dB (hors alarmes)</w:t>
      </w:r>
    </w:p>
    <w:p w14:paraId="423C4D01" w14:textId="77777777" w:rsidR="00D52136" w:rsidRPr="000C4583" w:rsidRDefault="00D52136" w:rsidP="00D52136">
      <w:pPr>
        <w:pStyle w:val="ListParagraph"/>
        <w:numPr>
          <w:ilvl w:val="0"/>
          <w:numId w:val="6"/>
        </w:numPr>
        <w:rPr>
          <w:rFonts w:ascii="Arial" w:hAnsi="Arial" w:cs="Arial"/>
        </w:rPr>
      </w:pPr>
      <w:r w:rsidRPr="000C4583">
        <w:rPr>
          <w:rFonts w:ascii="Arial" w:hAnsi="Arial"/>
        </w:rPr>
        <w:t xml:space="preserve">Recyclable à 90 % (en masse) </w:t>
      </w:r>
    </w:p>
    <w:p w14:paraId="1E62F648" w14:textId="2A2F2C16" w:rsidR="00D52136" w:rsidRPr="000C4583" w:rsidRDefault="00DB2DEE" w:rsidP="00D52136">
      <w:pPr>
        <w:pStyle w:val="ListParagraph"/>
        <w:numPr>
          <w:ilvl w:val="0"/>
          <w:numId w:val="6"/>
        </w:numPr>
        <w:rPr>
          <w:rFonts w:ascii="Arial" w:hAnsi="Arial" w:cs="Arial"/>
        </w:rPr>
      </w:pPr>
      <w:r w:rsidRPr="000C4583">
        <w:rPr>
          <w:rFonts w:ascii="Arial" w:hAnsi="Arial"/>
        </w:rPr>
        <w:t>5</w:t>
      </w:r>
      <w:r w:rsidR="00D52136" w:rsidRPr="000C4583">
        <w:rPr>
          <w:rFonts w:ascii="Arial" w:hAnsi="Arial"/>
        </w:rPr>
        <w:t>0 % en moins de connexions hydrauliques, et huile hydraulique biodégradable disponible en option</w:t>
      </w:r>
    </w:p>
    <w:p w14:paraId="558EF69B" w14:textId="592E8FF3" w:rsidR="00D52136" w:rsidRPr="000C4583" w:rsidRDefault="00D52136" w:rsidP="00D52136">
      <w:pPr>
        <w:pStyle w:val="ListParagraph"/>
        <w:numPr>
          <w:ilvl w:val="0"/>
          <w:numId w:val="6"/>
        </w:numPr>
        <w:rPr>
          <w:rFonts w:ascii="Arial" w:hAnsi="Arial" w:cs="Arial"/>
        </w:rPr>
      </w:pPr>
      <w:r w:rsidRPr="000C4583">
        <w:rPr>
          <w:rFonts w:ascii="Arial" w:hAnsi="Arial"/>
        </w:rPr>
        <w:t xml:space="preserve">Un système de télématique et de diagnostic à distance pour réduire les visites sur le chantier </w:t>
      </w:r>
      <w:r w:rsidR="00DB2DEE" w:rsidRPr="000C4583">
        <w:rPr>
          <w:rFonts w:ascii="Arial" w:hAnsi="Arial"/>
        </w:rPr>
        <w:t xml:space="preserve">et </w:t>
      </w:r>
      <w:r w:rsidRPr="000C4583">
        <w:rPr>
          <w:rFonts w:ascii="Arial" w:hAnsi="Arial"/>
        </w:rPr>
        <w:t>ainsi</w:t>
      </w:r>
      <w:r w:rsidR="00DB2DEE" w:rsidRPr="000C4583">
        <w:rPr>
          <w:rFonts w:ascii="Arial" w:hAnsi="Arial"/>
        </w:rPr>
        <w:t xml:space="preserve"> </w:t>
      </w:r>
      <w:r w:rsidRPr="000C4583">
        <w:rPr>
          <w:rFonts w:ascii="Arial" w:hAnsi="Arial"/>
        </w:rPr>
        <w:t xml:space="preserve">l’empreinte carbone opérationnelle. </w:t>
      </w:r>
    </w:p>
    <w:p w14:paraId="689778F7" w14:textId="77777777" w:rsidR="00D52136" w:rsidRPr="000C4583" w:rsidRDefault="00D52136" w:rsidP="00D52136">
      <w:pPr>
        <w:pStyle w:val="ListParagraph"/>
        <w:rPr>
          <w:rFonts w:ascii="Arial" w:hAnsi="Arial" w:cs="Arial"/>
        </w:rPr>
      </w:pPr>
    </w:p>
    <w:p w14:paraId="160881B6" w14:textId="7D7926F1" w:rsidR="003C4421" w:rsidRDefault="003C4421" w:rsidP="003C4421">
      <w:pPr>
        <w:rPr>
          <w:rFonts w:ascii="Arial" w:hAnsi="Arial" w:cs="Arial"/>
          <w:sz w:val="22"/>
          <w:szCs w:val="22"/>
        </w:rPr>
      </w:pPr>
      <w:r w:rsidRPr="000C4583">
        <w:rPr>
          <w:rFonts w:ascii="Arial" w:hAnsi="Arial"/>
        </w:rPr>
        <w:t xml:space="preserve">Skyjack </w:t>
      </w:r>
      <w:r w:rsidR="00DB2DEE" w:rsidRPr="000C4583">
        <w:rPr>
          <w:rFonts w:ascii="Arial" w:hAnsi="Arial"/>
        </w:rPr>
        <w:t>lance dans un premier temps</w:t>
      </w:r>
      <w:r w:rsidRPr="000C4583">
        <w:rPr>
          <w:rFonts w:ascii="Arial" w:hAnsi="Arial"/>
        </w:rPr>
        <w:t xml:space="preserve"> les modèles SJ45 AJE + et SJ60 AJE + dans s</w:t>
      </w:r>
      <w:r w:rsidR="00DB2DEE" w:rsidRPr="000C4583">
        <w:rPr>
          <w:rFonts w:ascii="Arial" w:hAnsi="Arial"/>
        </w:rPr>
        <w:t>es</w:t>
      </w:r>
      <w:r w:rsidRPr="000C4583">
        <w:rPr>
          <w:rFonts w:ascii="Arial" w:hAnsi="Arial"/>
        </w:rPr>
        <w:t xml:space="preserve"> région</w:t>
      </w:r>
      <w:r w:rsidR="00DB2DEE" w:rsidRPr="000C4583">
        <w:rPr>
          <w:rFonts w:ascii="Arial" w:hAnsi="Arial"/>
        </w:rPr>
        <w:t>s</w:t>
      </w:r>
      <w:r w:rsidRPr="000C4583">
        <w:rPr>
          <w:rFonts w:ascii="Arial" w:hAnsi="Arial"/>
        </w:rPr>
        <w:t xml:space="preserve"> EMEA et en Australie avec une certification CE et AS.</w:t>
      </w:r>
    </w:p>
    <w:p w14:paraId="5F64DEC2" w14:textId="77777777" w:rsidR="003C4421" w:rsidRDefault="003C4421" w:rsidP="003C4421">
      <w:pPr>
        <w:rPr>
          <w:rFonts w:ascii="Arial" w:hAnsi="Arial" w:cs="Arial"/>
        </w:rPr>
      </w:pPr>
    </w:p>
    <w:p w14:paraId="3BC2A8CB" w14:textId="77777777" w:rsidR="00753E16" w:rsidRDefault="00753E16" w:rsidP="0097238E">
      <w:pPr>
        <w:rPr>
          <w:rFonts w:ascii="Arial" w:hAnsi="Arial" w:cs="Arial"/>
        </w:rPr>
      </w:pPr>
    </w:p>
    <w:p w14:paraId="35D2584D" w14:textId="77777777" w:rsidR="00753E16" w:rsidRDefault="00753E16" w:rsidP="0097238E">
      <w:pPr>
        <w:rPr>
          <w:rFonts w:ascii="Arial" w:hAnsi="Arial" w:cs="Arial"/>
        </w:rPr>
      </w:pPr>
    </w:p>
    <w:p w14:paraId="619252AB" w14:textId="77777777" w:rsidR="00753E16" w:rsidRPr="00D26719" w:rsidRDefault="00753E16" w:rsidP="00753E16"/>
    <w:p w14:paraId="457A5C03" w14:textId="77777777" w:rsidR="00753E16" w:rsidRDefault="00BE5159" w:rsidP="0097238E">
      <w:pPr>
        <w:rPr>
          <w:rFonts w:ascii="Arial" w:hAnsi="Arial" w:cs="Arial"/>
        </w:rPr>
      </w:pPr>
      <w:r>
        <w:rPr>
          <w:rFonts w:ascii="Arial" w:hAnsi="Arial"/>
        </w:rPr>
        <w:t xml:space="preserve"> </w:t>
      </w:r>
    </w:p>
    <w:sectPr w:rsidR="00753E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771E9"/>
    <w:multiLevelType w:val="hybridMultilevel"/>
    <w:tmpl w:val="99D6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92A7D"/>
    <w:multiLevelType w:val="hybridMultilevel"/>
    <w:tmpl w:val="3194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521A4"/>
    <w:multiLevelType w:val="hybridMultilevel"/>
    <w:tmpl w:val="A0986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466C8"/>
    <w:multiLevelType w:val="hybridMultilevel"/>
    <w:tmpl w:val="C17A1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905D3"/>
    <w:multiLevelType w:val="hybridMultilevel"/>
    <w:tmpl w:val="4D144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3BD49C1"/>
    <w:multiLevelType w:val="hybridMultilevel"/>
    <w:tmpl w:val="4DA06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435"/>
    <w:rsid w:val="000327A1"/>
    <w:rsid w:val="00084574"/>
    <w:rsid w:val="000B1FD3"/>
    <w:rsid w:val="000C4583"/>
    <w:rsid w:val="00101467"/>
    <w:rsid w:val="001E61E9"/>
    <w:rsid w:val="002003FC"/>
    <w:rsid w:val="0025401B"/>
    <w:rsid w:val="003B69E3"/>
    <w:rsid w:val="003C2CA2"/>
    <w:rsid w:val="003C4421"/>
    <w:rsid w:val="00414E45"/>
    <w:rsid w:val="004777BB"/>
    <w:rsid w:val="004A2274"/>
    <w:rsid w:val="004B31A3"/>
    <w:rsid w:val="004D2C73"/>
    <w:rsid w:val="004D3790"/>
    <w:rsid w:val="0064053A"/>
    <w:rsid w:val="006C4A45"/>
    <w:rsid w:val="006E0DAB"/>
    <w:rsid w:val="007327EB"/>
    <w:rsid w:val="00732904"/>
    <w:rsid w:val="00753E16"/>
    <w:rsid w:val="0078685A"/>
    <w:rsid w:val="00860AB7"/>
    <w:rsid w:val="00880150"/>
    <w:rsid w:val="009300C1"/>
    <w:rsid w:val="00952459"/>
    <w:rsid w:val="0097238E"/>
    <w:rsid w:val="00984F30"/>
    <w:rsid w:val="009D0838"/>
    <w:rsid w:val="009F3A07"/>
    <w:rsid w:val="00A000EC"/>
    <w:rsid w:val="00A724A5"/>
    <w:rsid w:val="00A85986"/>
    <w:rsid w:val="00A86238"/>
    <w:rsid w:val="00A96A35"/>
    <w:rsid w:val="00AC3CC3"/>
    <w:rsid w:val="00B3377F"/>
    <w:rsid w:val="00BE5159"/>
    <w:rsid w:val="00C146D1"/>
    <w:rsid w:val="00C75F40"/>
    <w:rsid w:val="00C9046C"/>
    <w:rsid w:val="00D52136"/>
    <w:rsid w:val="00D56316"/>
    <w:rsid w:val="00DB2DEE"/>
    <w:rsid w:val="00E06B6E"/>
    <w:rsid w:val="00E71435"/>
    <w:rsid w:val="00E717D4"/>
    <w:rsid w:val="00E72E15"/>
    <w:rsid w:val="00F30F24"/>
    <w:rsid w:val="00FB7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B507E"/>
  <w15:chartTrackingRefBased/>
  <w15:docId w15:val="{93220C9B-5E95-412C-8C8D-8A9C66B0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38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3E16"/>
    <w:pPr>
      <w:spacing w:after="0" w:line="240" w:lineRule="auto"/>
    </w:pPr>
    <w:rPr>
      <w:rFonts w:eastAsiaTheme="minorEastAsia"/>
      <w:sz w:val="24"/>
      <w:szCs w:val="24"/>
    </w:rPr>
  </w:style>
  <w:style w:type="paragraph" w:styleId="ListParagraph">
    <w:name w:val="List Paragraph"/>
    <w:basedOn w:val="Normal"/>
    <w:uiPriority w:val="34"/>
    <w:qFormat/>
    <w:rsid w:val="00753E16"/>
    <w:pPr>
      <w:ind w:left="720"/>
      <w:contextualSpacing/>
    </w:pPr>
    <w:rPr>
      <w:rFonts w:asciiTheme="minorHAnsi" w:eastAsiaTheme="minorEastAsia" w:hAnsiTheme="minorHAnsi" w:cstheme="minorBidi"/>
    </w:rPr>
  </w:style>
  <w:style w:type="paragraph" w:styleId="HTMLPreformatted">
    <w:name w:val="HTML Preformatted"/>
    <w:basedOn w:val="Normal"/>
    <w:link w:val="HTMLPreformattedChar"/>
    <w:uiPriority w:val="99"/>
    <w:semiHidden/>
    <w:unhideWhenUsed/>
    <w:rsid w:val="008801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880150"/>
    <w:rPr>
      <w:rFonts w:ascii="Courier New" w:eastAsia="Times New Roman" w:hAnsi="Courier New" w:cs="Courier New"/>
      <w:sz w:val="20"/>
      <w:szCs w:val="20"/>
      <w:lang w:val="en-US"/>
    </w:rPr>
  </w:style>
  <w:style w:type="character" w:customStyle="1" w:styleId="y2iqfc">
    <w:name w:val="y2iqfc"/>
    <w:basedOn w:val="DefaultParagraphFont"/>
    <w:rsid w:val="00880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006296">
      <w:bodyDiv w:val="1"/>
      <w:marLeft w:val="0"/>
      <w:marRight w:val="0"/>
      <w:marTop w:val="0"/>
      <w:marBottom w:val="0"/>
      <w:divBdr>
        <w:top w:val="none" w:sz="0" w:space="0" w:color="auto"/>
        <w:left w:val="none" w:sz="0" w:space="0" w:color="auto"/>
        <w:bottom w:val="none" w:sz="0" w:space="0" w:color="auto"/>
        <w:right w:val="none" w:sz="0" w:space="0" w:color="auto"/>
      </w:divBdr>
    </w:div>
    <w:div w:id="152666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5535</TotalTime>
  <Pages>2</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Skyjack</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Doornekamp</dc:creator>
  <cp:keywords/>
  <dc:description/>
  <cp:lastModifiedBy>Rachel Doornekamp</cp:lastModifiedBy>
  <cp:revision>15</cp:revision>
  <dcterms:created xsi:type="dcterms:W3CDTF">2024-04-26T09:39:00Z</dcterms:created>
  <dcterms:modified xsi:type="dcterms:W3CDTF">2024-05-07T13:05:00Z</dcterms:modified>
</cp:coreProperties>
</file>